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B832" w14:textId="7DE686C7" w:rsidR="00733FB0" w:rsidRPr="006A7F4E" w:rsidRDefault="00733FB0" w:rsidP="00733F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939BF" w14:textId="0FCD8BF6" w:rsidR="00733FB0" w:rsidRPr="00733FB0" w:rsidRDefault="00733FB0" w:rsidP="00733F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FB0">
        <w:rPr>
          <w:rFonts w:ascii="Times New Roman" w:hAnsi="Times New Roman" w:cs="Times New Roman"/>
          <w:b/>
          <w:bCs/>
          <w:sz w:val="24"/>
          <w:szCs w:val="24"/>
        </w:rPr>
        <w:t xml:space="preserve"> Решения </w:t>
      </w:r>
      <w:r w:rsidRPr="00733FB0">
        <w:rPr>
          <w:rFonts w:ascii="Times New Roman" w:hAnsi="Times New Roman" w:cs="Times New Roman"/>
          <w:b/>
          <w:bCs/>
          <w:sz w:val="24"/>
          <w:szCs w:val="24"/>
        </w:rPr>
        <w:t>педагогического совета от 4.09. 2021 года</w:t>
      </w:r>
    </w:p>
    <w:p w14:paraId="5B7F2605" w14:textId="56B6AB2E" w:rsidR="00733FB0" w:rsidRPr="00733FB0" w:rsidRDefault="00733FB0" w:rsidP="00733F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FB0">
        <w:rPr>
          <w:rFonts w:ascii="Times New Roman" w:hAnsi="Times New Roman" w:cs="Times New Roman"/>
          <w:b/>
          <w:bCs/>
          <w:sz w:val="24"/>
          <w:szCs w:val="24"/>
        </w:rPr>
        <w:t xml:space="preserve">(протокол № 1) </w:t>
      </w:r>
    </w:p>
    <w:p w14:paraId="0EF9173A" w14:textId="77777777" w:rsidR="00733FB0" w:rsidRPr="00733FB0" w:rsidRDefault="00733FB0" w:rsidP="00733F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FB0">
        <w:rPr>
          <w:rFonts w:ascii="Times New Roman" w:hAnsi="Times New Roman" w:cs="Times New Roman"/>
          <w:b/>
          <w:bCs/>
          <w:sz w:val="24"/>
          <w:szCs w:val="24"/>
        </w:rPr>
        <w:t>Присутствовали: все члены совета</w:t>
      </w:r>
    </w:p>
    <w:p w14:paraId="04FCC073" w14:textId="77777777" w:rsidR="00733FB0" w:rsidRDefault="00733FB0" w:rsidP="00733F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FADFA" w14:textId="77777777" w:rsidR="00733FB0" w:rsidRDefault="00733FB0" w:rsidP="00733F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F4E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2A72447C" w14:textId="77777777" w:rsidR="00733FB0" w:rsidRPr="009552D1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2D1">
        <w:rPr>
          <w:rFonts w:ascii="Times New Roman" w:hAnsi="Times New Roman" w:cs="Times New Roman"/>
          <w:sz w:val="24"/>
          <w:szCs w:val="24"/>
        </w:rPr>
        <w:t xml:space="preserve">1.О </w:t>
      </w:r>
      <w:proofErr w:type="gramStart"/>
      <w:r w:rsidRPr="009552D1">
        <w:rPr>
          <w:rFonts w:ascii="Times New Roman" w:hAnsi="Times New Roman" w:cs="Times New Roman"/>
          <w:sz w:val="24"/>
          <w:szCs w:val="24"/>
        </w:rPr>
        <w:t>распределении  учебной</w:t>
      </w:r>
      <w:proofErr w:type="gramEnd"/>
      <w:r w:rsidRPr="009552D1">
        <w:rPr>
          <w:rFonts w:ascii="Times New Roman" w:hAnsi="Times New Roman" w:cs="Times New Roman"/>
          <w:sz w:val="24"/>
          <w:szCs w:val="24"/>
        </w:rPr>
        <w:t xml:space="preserve"> нагрузки педагогов дополнительного образования</w:t>
      </w:r>
    </w:p>
    <w:p w14:paraId="7CBA1BD7" w14:textId="77777777" w:rsidR="00733FB0" w:rsidRPr="009552D1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2D1">
        <w:rPr>
          <w:rFonts w:ascii="Times New Roman" w:hAnsi="Times New Roman" w:cs="Times New Roman"/>
          <w:sz w:val="24"/>
          <w:szCs w:val="24"/>
        </w:rPr>
        <w:t>2.Об утверждении плана работы ВСОКО</w:t>
      </w:r>
    </w:p>
    <w:p w14:paraId="0ACAFC4C" w14:textId="77777777" w:rsidR="00733FB0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2D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рабочих программ воспитания и социализации в группах продленного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( тьюторов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283DA662" w14:textId="77777777" w:rsidR="00733FB0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расписания  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 кружков, секций, студий)</w:t>
      </w:r>
    </w:p>
    <w:p w14:paraId="6024CEF9" w14:textId="77777777" w:rsidR="00733FB0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подготовки учащихся к  государственной итоговой аттестации</w:t>
      </w:r>
    </w:p>
    <w:p w14:paraId="7F250A55" w14:textId="77777777" w:rsidR="00733FB0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Новые изменения в законодательстве.</w:t>
      </w:r>
    </w:p>
    <w:p w14:paraId="7112E342" w14:textId="39F3ADF1" w:rsidR="00733FB0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FB0">
        <w:rPr>
          <w:b/>
          <w:bCs/>
        </w:rPr>
        <w:t>Решение по первому вопросу</w:t>
      </w:r>
      <w:proofErr w:type="gramStart"/>
      <w:r w:rsidRPr="00733FB0">
        <w:rPr>
          <w:b/>
          <w:bCs/>
        </w:rPr>
        <w:t>:</w:t>
      </w:r>
      <w:r w:rsidRPr="00733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учебную нагрузку педагогов в рамках программы дополнительного общеразвивающего образования в соответствии с выбранными направлениями.</w:t>
      </w:r>
    </w:p>
    <w:p w14:paraId="55A8F419" w14:textId="1AD3F93F" w:rsidR="00733FB0" w:rsidRDefault="00733FB0" w:rsidP="00733FB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FB0">
        <w:rPr>
          <w:rFonts w:ascii="Times New Roman" w:hAnsi="Times New Roman" w:cs="Times New Roman"/>
          <w:b/>
          <w:bCs/>
          <w:sz w:val="24"/>
          <w:szCs w:val="24"/>
        </w:rPr>
        <w:t>Решение по второму вопросу: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основании </w:t>
      </w:r>
      <w:hyperlink r:id="rId4" w:anchor="/document/99/902389617/XA00M922NE/" w:history="1">
        <w:r w:rsidRPr="00161DC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статьи 28</w:t>
        </w:r>
      </w:hyperlink>
      <w:r w:rsidRPr="0016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 от 29.12.2012 № 273-ФЗ «Об образовании в Российской Федерации» с целью повышения эффективности реализации основных образовательных программ начального общего и основного общего образования по итогам проведения Всероссийских проверочных работ (далее – ВПР) в 20</w:t>
      </w:r>
      <w:r w:rsidRPr="00161DCF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</w:rPr>
        <w:t>21</w:t>
      </w:r>
      <w:r w:rsidRPr="00161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году </w:t>
      </w:r>
      <w:r w:rsidRPr="0016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план ВСОКО и план ВШК на 2021/22 учебный год. Принять к </w:t>
      </w:r>
      <w:proofErr w:type="gramStart"/>
      <w:r w:rsidRPr="00161DC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график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ВСОКО и ВШК. </w:t>
      </w:r>
      <w:r w:rsidRPr="0016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Ответственная- </w:t>
      </w:r>
      <w:proofErr w:type="spellStart"/>
      <w:r w:rsidRPr="00161DCF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Pr="0016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заместитель директора по УВР.</w:t>
      </w:r>
    </w:p>
    <w:p w14:paraId="10D9642F" w14:textId="4479EC4A" w:rsidR="00733FB0" w:rsidRDefault="00733FB0" w:rsidP="00733FB0">
      <w:pPr>
        <w:shd w:val="clear" w:color="auto" w:fill="FFFFFF"/>
        <w:spacing w:after="173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33F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 по третьему вопросу:</w:t>
      </w:r>
      <w:r w:rsidRPr="00733F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042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соответствии с рабочей программой воспитания на уровень начального общего </w:t>
      </w:r>
      <w:proofErr w:type="gramStart"/>
      <w:r w:rsidRPr="005042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образования,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рабочей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программой воспитания </w:t>
      </w:r>
      <w:r w:rsidRPr="005042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уровень основного общего образования, планом внеурочной деятельности на 2021/22 год утвердить рабочие программы воспитания и социализации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тьюторов ( воспитателей групп продленного дня).  </w:t>
      </w:r>
      <w:r w:rsidRPr="005042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Опубликовать на школьном сайте рабочие программы в разделе «</w:t>
      </w:r>
      <w:proofErr w:type="spellStart"/>
      <w:r w:rsidRPr="0050429B">
        <w:rPr>
          <w:rFonts w:ascii="Times New Roman" w:hAnsi="Times New Roman"/>
          <w:bCs/>
          <w:color w:val="000000" w:themeColor="text1"/>
          <w:sz w:val="24"/>
          <w:szCs w:val="24"/>
        </w:rPr>
        <w:t>Тюторы</w:t>
      </w:r>
      <w:proofErr w:type="spellEnd"/>
      <w:r w:rsidRPr="0050429B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1579E2F" w14:textId="6114D94E" w:rsidR="00733FB0" w:rsidRDefault="00733FB0" w:rsidP="00733FB0">
      <w:pPr>
        <w:pStyle w:val="a4"/>
        <w:spacing w:before="0" w:beforeAutospacing="0" w:after="150" w:afterAutospacing="0"/>
        <w:rPr>
          <w:color w:val="000000" w:themeColor="text1"/>
        </w:rPr>
      </w:pPr>
      <w:r w:rsidRPr="00733FB0">
        <w:rPr>
          <w:b/>
          <w:color w:val="000000" w:themeColor="text1"/>
        </w:rPr>
        <w:t xml:space="preserve">Решение по четвертому вопросу: </w:t>
      </w:r>
      <w:r w:rsidRPr="0006044D">
        <w:rPr>
          <w:bCs/>
          <w:color w:val="000000" w:themeColor="text1"/>
        </w:rPr>
        <w:t>В соответствии с</w:t>
      </w:r>
      <w:r w:rsidRPr="0006044D">
        <w:rPr>
          <w:color w:val="222222"/>
        </w:rPr>
        <w:t xml:space="preserve">  п. </w:t>
      </w:r>
      <w:hyperlink r:id="rId5" w:anchor="/document/99/566085656/XA00M722MT/" w:history="1">
        <w:r w:rsidRPr="00161DCF">
          <w:rPr>
            <w:color w:val="000000" w:themeColor="text1"/>
          </w:rPr>
          <w:t>2.10.3</w:t>
        </w:r>
      </w:hyperlink>
      <w:r w:rsidRPr="00161DCF">
        <w:rPr>
          <w:color w:val="000000" w:themeColor="text1"/>
        </w:rPr>
        <w:t>, </w:t>
      </w:r>
      <w:hyperlink r:id="rId6" w:anchor="/document/99/566085656/XA00MBC2MT/" w:history="1">
        <w:r w:rsidRPr="00161DCF">
          <w:rPr>
            <w:color w:val="000000" w:themeColor="text1"/>
          </w:rPr>
          <w:t>3.4.16</w:t>
        </w:r>
      </w:hyperlink>
      <w:r w:rsidRPr="0006044D">
        <w:rPr>
          <w:color w:val="222222"/>
        </w:rPr>
        <w:t> СП 2.4.3648-20.  </w:t>
      </w:r>
      <w:r>
        <w:rPr>
          <w:color w:val="222222"/>
        </w:rPr>
        <w:t xml:space="preserve"> </w:t>
      </w:r>
      <w:r w:rsidRPr="0006044D">
        <w:rPr>
          <w:color w:val="222222"/>
        </w:rPr>
        <w:t>СанПиН 1.2.3685-21 –  </w:t>
      </w:r>
      <w:hyperlink r:id="rId7" w:anchor="/document/99/573500115/XA00M7G2N3/" w:history="1">
        <w:r w:rsidRPr="00161DCF">
          <w:rPr>
            <w:color w:val="000000" w:themeColor="text1"/>
          </w:rPr>
          <w:t>6.9</w:t>
        </w:r>
      </w:hyperlink>
      <w:r w:rsidRPr="00161DCF">
        <w:rPr>
          <w:color w:val="000000" w:themeColor="text1"/>
        </w:rPr>
        <w:t>, </w:t>
      </w:r>
      <w:hyperlink r:id="rId8" w:anchor="/document/99/573500115/XA00M7G2N3/" w:history="1">
        <w:r w:rsidRPr="00161DCF">
          <w:rPr>
            <w:color w:val="000000" w:themeColor="text1"/>
          </w:rPr>
          <w:t>6.10</w:t>
        </w:r>
      </w:hyperlink>
      <w:r w:rsidRPr="00161DCF">
        <w:rPr>
          <w:color w:val="000000" w:themeColor="text1"/>
        </w:rPr>
        <w:t>, </w:t>
      </w:r>
      <w:hyperlink r:id="rId9" w:anchor="/document/99/573500115/XA00M3E2MF/" w:history="1">
        <w:r w:rsidRPr="00161DCF">
          <w:rPr>
            <w:color w:val="000000" w:themeColor="text1"/>
          </w:rPr>
          <w:t>6.11</w:t>
        </w:r>
      </w:hyperlink>
      <w:r w:rsidRPr="00161DCF">
        <w:rPr>
          <w:color w:val="000000" w:themeColor="text1"/>
        </w:rPr>
        <w:t xml:space="preserve">. </w:t>
      </w:r>
      <w:r w:rsidRPr="0050429B">
        <w:rPr>
          <w:bCs/>
          <w:color w:val="000000" w:themeColor="text1"/>
        </w:rPr>
        <w:t>планом дополнительного общеразвивающего образования, выбранным направлениям образования утвердить расписание дополнительного образования во второй половине дня</w:t>
      </w:r>
      <w:r>
        <w:rPr>
          <w:bCs/>
          <w:color w:val="000000" w:themeColor="text1"/>
        </w:rPr>
        <w:t xml:space="preserve"> на 2021/22 учебный год. </w:t>
      </w:r>
      <w:r w:rsidRPr="00DE54ED">
        <w:rPr>
          <w:color w:val="222222"/>
        </w:rPr>
        <w:t xml:space="preserve">При подготовке </w:t>
      </w:r>
      <w:proofErr w:type="gramStart"/>
      <w:r w:rsidRPr="00DE54ED">
        <w:rPr>
          <w:color w:val="222222"/>
        </w:rPr>
        <w:t xml:space="preserve">расписания </w:t>
      </w:r>
      <w:r>
        <w:rPr>
          <w:color w:val="222222"/>
        </w:rPr>
        <w:t xml:space="preserve"> учтены</w:t>
      </w:r>
      <w:proofErr w:type="gramEnd"/>
      <w:r>
        <w:rPr>
          <w:color w:val="222222"/>
        </w:rPr>
        <w:t xml:space="preserve"> </w:t>
      </w:r>
      <w:r w:rsidRPr="00DE54ED">
        <w:rPr>
          <w:color w:val="222222"/>
        </w:rPr>
        <w:t xml:space="preserve"> ограничения из-за коронавирусной инфекции – они продолжают действовать в 2021 году. </w:t>
      </w:r>
      <w:r>
        <w:rPr>
          <w:color w:val="222222"/>
        </w:rPr>
        <w:t xml:space="preserve">Продолжить минимизировать </w:t>
      </w:r>
      <w:r w:rsidRPr="00DE54ED">
        <w:rPr>
          <w:color w:val="222222"/>
        </w:rPr>
        <w:t>контакты детей, в том числе во время утренней термометрии и приема пищи в столовой (</w:t>
      </w:r>
      <w:hyperlink r:id="rId10" w:anchor="/document/99/565231806/XA00M6A2MF/" w:history="1">
        <w:r w:rsidRPr="00EE09DE">
          <w:rPr>
            <w:color w:val="000000" w:themeColor="text1"/>
          </w:rPr>
          <w:t>п. 3.2 СП 3.1/2.4.3598-20</w:t>
        </w:r>
      </w:hyperlink>
      <w:r w:rsidRPr="00EE09DE">
        <w:rPr>
          <w:color w:val="000000" w:themeColor="text1"/>
        </w:rPr>
        <w:t xml:space="preserve">). </w:t>
      </w:r>
    </w:p>
    <w:p w14:paraId="29A1A6DD" w14:textId="77777777" w:rsidR="008A53DC" w:rsidRPr="00EE09DE" w:rsidRDefault="00733FB0" w:rsidP="008A53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FB0">
        <w:rPr>
          <w:b/>
          <w:bCs/>
          <w:color w:val="000000" w:themeColor="text1"/>
        </w:rPr>
        <w:t xml:space="preserve">Решение по пятому вопросу: </w:t>
      </w:r>
      <w:r w:rsidR="008A53DC" w:rsidRPr="00EE09DE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В соответствии с Порядком проведения государственной итоговой аттестации по</w:t>
      </w:r>
      <w:r w:rsidR="008A53D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 </w:t>
      </w:r>
      <w:r w:rsidR="008A53DC" w:rsidRPr="00EE09DE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образовательным программам основного общего образования, утвержденным </w:t>
      </w:r>
      <w:hyperlink r:id="rId11" w:anchor="/document/99/542637892/" w:history="1">
        <w:r w:rsidR="008A53DC" w:rsidRPr="00EE09D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="008A53DC" w:rsidRPr="00EE09D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8A53DC" w:rsidRPr="00EE09D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, Рособрнадзора от 07.11.2018 № 189/1513</w:t>
        </w:r>
      </w:hyperlink>
      <w:r w:rsidR="008A53DC" w:rsidRPr="00EE09DE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, Порядком проведения государственной итоговой аттестации по образовательным программам среднего общего образования, утвержденным </w:t>
      </w:r>
      <w:hyperlink r:id="rId12" w:anchor="/document/99/542637893/" w:history="1">
        <w:r w:rsidR="008A53DC" w:rsidRPr="00EE09D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="008A53DC" w:rsidRPr="00EE09D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8A53DC" w:rsidRPr="00EE09D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, Рособрнадзора от 07.11.2018 № 190/1512</w:t>
        </w:r>
      </w:hyperlink>
      <w:r w:rsidR="008A53DC" w:rsidRPr="00EE09DE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,   </w:t>
      </w:r>
      <w:r w:rsidR="008A53DC" w:rsidRPr="00EE0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A53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8A53DC" w:rsidRPr="00EE09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твердить план подготовки учащихся 9, 11 классов к сдаче ГИА в 2022 году. Учителям-</w:t>
      </w:r>
      <w:r w:rsidR="008A53DC" w:rsidRPr="00EE09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предметникам включить в учебную нагрузку консультации и дополнительные занятия по подготовке к ГИА учащихся 9, 11 классов. Внести предложения по реализации подготовки учащихся из группы «риска».</w:t>
      </w:r>
    </w:p>
    <w:p w14:paraId="458B3E80" w14:textId="77777777" w:rsidR="008A53DC" w:rsidRPr="00433FA2" w:rsidRDefault="008A53DC" w:rsidP="008A53DC">
      <w:pPr>
        <w:shd w:val="clear" w:color="auto" w:fill="FFFFFF"/>
        <w:spacing w:after="173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t>Слушали по шестому вопросу</w:t>
      </w:r>
      <w:proofErr w:type="gramStart"/>
      <w:r>
        <w:rPr>
          <w:b/>
          <w:bCs/>
          <w:color w:val="000000" w:themeColor="text1"/>
        </w:rPr>
        <w:t xml:space="preserve">: </w:t>
      </w:r>
      <w:r w:rsidRPr="00EE0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End"/>
      <w:r w:rsidRPr="00EE0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33F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Руководствоваться в 2021/22 учебном году  приказом </w:t>
      </w:r>
      <w:proofErr w:type="spellStart"/>
      <w:r w:rsidRPr="00433F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Минпросвещения</w:t>
      </w:r>
      <w:proofErr w:type="spellEnd"/>
      <w:r w:rsidRPr="00433F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22.03.2021 года № 115  «Об организации образовательной деятельности» вместо приказа  от 28.08.2020 ; 442. 2.</w:t>
      </w:r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Руководствоваться До 31 декабря 2021 года </w:t>
      </w:r>
      <w:proofErr w:type="gramStart"/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 </w:t>
      </w:r>
      <w:proofErr w:type="spellStart"/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proofErr w:type="gramEnd"/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11.12.2020 № 713). Т.к. продлили действие квалификационной категории, при которой закончился в период с 1 сентября 2020 по 1 октября 2020 года. 3. Все документы на </w:t>
      </w:r>
      <w:proofErr w:type="spellStart"/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>щкольном</w:t>
      </w:r>
      <w:proofErr w:type="spellEnd"/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>сайте  заверять</w:t>
      </w:r>
      <w:proofErr w:type="gramEnd"/>
      <w:r w:rsidRPr="0043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подписью.</w:t>
      </w:r>
    </w:p>
    <w:p w14:paraId="77E1732D" w14:textId="09E99A68" w:rsidR="00733FB0" w:rsidRPr="00733FB0" w:rsidRDefault="00733FB0" w:rsidP="00733FB0">
      <w:pPr>
        <w:pStyle w:val="a4"/>
        <w:spacing w:before="0" w:beforeAutospacing="0" w:after="150" w:afterAutospacing="0"/>
        <w:rPr>
          <w:b/>
          <w:bCs/>
          <w:color w:val="000000" w:themeColor="text1"/>
        </w:rPr>
      </w:pPr>
    </w:p>
    <w:p w14:paraId="146AA6F5" w14:textId="595C5002" w:rsidR="00733FB0" w:rsidRPr="00733FB0" w:rsidRDefault="00733FB0" w:rsidP="00733FB0">
      <w:pPr>
        <w:shd w:val="clear" w:color="auto" w:fill="FFFFFF"/>
        <w:spacing w:after="173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0DAB58" w14:textId="7EE50941" w:rsidR="00733FB0" w:rsidRPr="00733FB0" w:rsidRDefault="00733FB0" w:rsidP="00733FB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64D5B5" w14:textId="4DA95666" w:rsidR="00733FB0" w:rsidRDefault="00733FB0" w:rsidP="0073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EF06A4" w14:textId="7CA53E7A" w:rsidR="007A7C9C" w:rsidRDefault="007A7C9C"/>
    <w:sectPr w:rsidR="007A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0"/>
    <w:rsid w:val="00733FB0"/>
    <w:rsid w:val="007A7C9C"/>
    <w:rsid w:val="008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933D"/>
  <w15:chartTrackingRefBased/>
  <w15:docId w15:val="{39ED6FDD-226F-4601-8A6F-9B648A00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FB0"/>
    <w:rPr>
      <w:color w:val="0000FF"/>
      <w:u w:val="single"/>
    </w:rPr>
  </w:style>
  <w:style w:type="character" w:customStyle="1" w:styleId="fill">
    <w:name w:val="fill"/>
    <w:basedOn w:val="a0"/>
    <w:rsid w:val="00733FB0"/>
  </w:style>
  <w:style w:type="paragraph" w:styleId="a4">
    <w:name w:val="Normal (Web)"/>
    <w:basedOn w:val="a"/>
    <w:uiPriority w:val="99"/>
    <w:unhideWhenUsed/>
    <w:qFormat/>
    <w:rsid w:val="0073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2022-01-28T06:05:00Z</dcterms:created>
  <dcterms:modified xsi:type="dcterms:W3CDTF">2022-01-28T06:11:00Z</dcterms:modified>
</cp:coreProperties>
</file>